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FBF3" w14:textId="5855DF98" w:rsidR="00F748E9" w:rsidRDefault="00F748E9" w:rsidP="00F748E9">
      <w:pPr>
        <w:spacing w:line="360" w:lineRule="auto"/>
        <w:rPr>
          <w:rFonts w:ascii="Work Sans" w:hAnsi="Work Sans"/>
        </w:rPr>
      </w:pPr>
    </w:p>
    <w:p w14:paraId="6AC3FDC2" w14:textId="3F214896" w:rsidR="00F748E9" w:rsidRDefault="00F748E9" w:rsidP="00F748E9">
      <w:pPr>
        <w:spacing w:line="360" w:lineRule="auto"/>
        <w:rPr>
          <w:rFonts w:ascii="Work Sans" w:hAnsi="Work Sans"/>
        </w:rPr>
      </w:pPr>
    </w:p>
    <w:p w14:paraId="2066CFDE" w14:textId="716FAD32" w:rsidR="00257C46" w:rsidRPr="00FB283C" w:rsidRDefault="00BA2972" w:rsidP="001B6FB2">
      <w:pPr>
        <w:spacing w:line="360" w:lineRule="auto"/>
        <w:rPr>
          <w:rFonts w:ascii="Work Sans" w:hAnsi="Work Sans"/>
          <w:b/>
          <w:bCs/>
        </w:rPr>
      </w:pPr>
      <w:r>
        <w:rPr>
          <w:rFonts w:ascii="Work Sans" w:hAnsi="Work Sans"/>
          <w:noProof/>
        </w:rPr>
        <w:drawing>
          <wp:anchor distT="0" distB="0" distL="114300" distR="114300" simplePos="0" relativeHeight="251658240" behindDoc="0" locked="0" layoutInCell="1" allowOverlap="1" wp14:anchorId="0CF6FCD7" wp14:editId="125AE651">
            <wp:simplePos x="0" y="0"/>
            <wp:positionH relativeFrom="margin">
              <wp:align>right</wp:align>
            </wp:positionH>
            <wp:positionV relativeFrom="paragraph">
              <wp:posOffset>5715</wp:posOffset>
            </wp:positionV>
            <wp:extent cx="2413635" cy="3524250"/>
            <wp:effectExtent l="0" t="0" r="5715" b="0"/>
            <wp:wrapSquare wrapText="bothSides"/>
            <wp:docPr id="6570295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352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1D1">
        <w:rPr>
          <w:rFonts w:ascii="Work Sans" w:hAnsi="Work Sans"/>
          <w:b/>
          <w:bCs/>
        </w:rPr>
        <w:t>Zusammenfassung</w:t>
      </w:r>
    </w:p>
    <w:p w14:paraId="7409585C" w14:textId="77777777" w:rsidR="001B6FB2" w:rsidRDefault="001B6FB2" w:rsidP="001B6FB2">
      <w:pPr>
        <w:spacing w:line="360" w:lineRule="auto"/>
        <w:rPr>
          <w:rFonts w:ascii="Work Sans" w:hAnsi="Work Sans"/>
        </w:rPr>
      </w:pPr>
    </w:p>
    <w:p w14:paraId="262E5AF3" w14:textId="40DAFB22" w:rsidR="007805C2" w:rsidRDefault="000F79BB" w:rsidP="004061D1">
      <w:pPr>
        <w:spacing w:line="360" w:lineRule="auto"/>
        <w:rPr>
          <w:rFonts w:ascii="Work Sans" w:hAnsi="Work Sans"/>
        </w:rPr>
      </w:pPr>
      <w:r>
        <w:rPr>
          <w:rFonts w:ascii="Work Sans" w:hAnsi="Work Sans"/>
        </w:rPr>
        <w:t>Sie haben es geschafft. In der Sprechstunde wurde festgestellt, dass Sie Bedarf an Therapie haben, ich habe Ihnen ein Angebot gemacht, und wir haben gemeinsam entschieden, dass eine Therapie bei mir für Sie erfolgversprechend ist. In der Probatorik haben wir gemeinsam ein Störungsmodell erarbeitet</w:t>
      </w:r>
      <w:r w:rsidR="004061D1">
        <w:rPr>
          <w:rFonts w:ascii="Work Sans" w:hAnsi="Work Sans"/>
        </w:rPr>
        <w:t>, und jetzt soll ein Antrag auf Psychotherapie gestellt werden. Bevor wir das machen können, sollten wir zusammen nochmal die Checkliste durchgehen, um sicherzustellen, dass alle Voraussetzungen erfüllt sind:</w:t>
      </w:r>
    </w:p>
    <w:p w14:paraId="73B8C8E4" w14:textId="77777777" w:rsidR="007805C2" w:rsidRDefault="007805C2" w:rsidP="00F748E9">
      <w:pPr>
        <w:spacing w:line="360" w:lineRule="auto"/>
        <w:rPr>
          <w:rFonts w:ascii="Work Sans" w:hAnsi="Work Sans"/>
        </w:rPr>
      </w:pPr>
    </w:p>
    <w:p w14:paraId="7C0A832B" w14:textId="53DC8E77" w:rsidR="007805C2" w:rsidRDefault="004E7F40" w:rsidP="004E7F40">
      <w:pPr>
        <w:spacing w:line="276" w:lineRule="auto"/>
        <w:ind w:left="705" w:hanging="705"/>
        <w:rPr>
          <w:rFonts w:ascii="Work Sans" w:hAnsi="Work Sans"/>
        </w:rPr>
      </w:pPr>
      <w:r w:rsidRPr="004E7F40">
        <w:rPr>
          <w:rFonts w:ascii="Work Sans" w:hAnsi="Work Sans"/>
        </w:rPr>
        <w:t xml:space="preserve">□ </w:t>
      </w:r>
      <w:r>
        <w:rPr>
          <w:rFonts w:ascii="Work Sans" w:hAnsi="Work Sans"/>
        </w:rPr>
        <w:tab/>
      </w:r>
      <w:r w:rsidR="007805C2">
        <w:rPr>
          <w:rFonts w:ascii="Work Sans" w:hAnsi="Work Sans"/>
        </w:rPr>
        <w:t>Ich wurde über Psychotherapie, verschiedene Formen der Therapie</w:t>
      </w:r>
      <w:r>
        <w:rPr>
          <w:rFonts w:ascii="Work Sans" w:hAnsi="Work Sans"/>
        </w:rPr>
        <w:t xml:space="preserve">, Risiken, </w:t>
      </w:r>
      <w:r w:rsidR="004061D1">
        <w:rPr>
          <w:rFonts w:ascii="Work Sans" w:hAnsi="Work Sans"/>
        </w:rPr>
        <w:t>potenzielle</w:t>
      </w:r>
      <w:r>
        <w:rPr>
          <w:rFonts w:ascii="Work Sans" w:hAnsi="Work Sans"/>
        </w:rPr>
        <w:t xml:space="preserve"> Nebenwirkungen und Kosten informiert.</w:t>
      </w:r>
    </w:p>
    <w:p w14:paraId="3310696C" w14:textId="77777777" w:rsidR="004E7F40" w:rsidRDefault="004E7F40" w:rsidP="004E7F40">
      <w:pPr>
        <w:spacing w:line="276" w:lineRule="auto"/>
        <w:ind w:left="705" w:hanging="705"/>
        <w:rPr>
          <w:rFonts w:ascii="Work Sans" w:hAnsi="Work Sans"/>
        </w:rPr>
      </w:pPr>
    </w:p>
    <w:p w14:paraId="4C0511F2" w14:textId="581B87BE" w:rsidR="004E7F40" w:rsidRDefault="004E7F40" w:rsidP="004E7F40">
      <w:pPr>
        <w:spacing w:line="276" w:lineRule="auto"/>
        <w:ind w:left="705" w:hanging="705"/>
        <w:rPr>
          <w:rFonts w:ascii="Work Sans" w:hAnsi="Work Sans"/>
        </w:rPr>
      </w:pPr>
      <w:r w:rsidRPr="004E7F40">
        <w:rPr>
          <w:rFonts w:ascii="Work Sans" w:hAnsi="Work Sans"/>
        </w:rPr>
        <w:t xml:space="preserve">□ </w:t>
      </w:r>
      <w:r>
        <w:rPr>
          <w:rFonts w:ascii="Work Sans" w:hAnsi="Work Sans"/>
        </w:rPr>
        <w:tab/>
        <w:t>Im Rahmen der Probatorik wurde ein Störungsmodell erstellt, indem ich mich bzw. meine Problematik wiedererkenne, und das ich vollumfassend verstehe.</w:t>
      </w:r>
    </w:p>
    <w:p w14:paraId="69916933" w14:textId="77777777" w:rsidR="0024481C" w:rsidRDefault="0024481C" w:rsidP="004E7F40">
      <w:pPr>
        <w:spacing w:line="276" w:lineRule="auto"/>
        <w:ind w:left="705" w:hanging="705"/>
        <w:rPr>
          <w:rFonts w:ascii="Work Sans" w:hAnsi="Work Sans"/>
        </w:rPr>
      </w:pPr>
    </w:p>
    <w:p w14:paraId="10898B62" w14:textId="5FB5467D" w:rsidR="0024481C" w:rsidRDefault="0024481C" w:rsidP="0024481C">
      <w:pPr>
        <w:spacing w:line="276" w:lineRule="auto"/>
        <w:ind w:left="705" w:hanging="705"/>
        <w:rPr>
          <w:rFonts w:ascii="Work Sans" w:hAnsi="Work Sans"/>
        </w:rPr>
      </w:pPr>
      <w:r w:rsidRPr="004E7F40">
        <w:rPr>
          <w:rFonts w:ascii="Work Sans" w:hAnsi="Work Sans"/>
        </w:rPr>
        <w:t xml:space="preserve">□ </w:t>
      </w:r>
      <w:r>
        <w:rPr>
          <w:rFonts w:ascii="Work Sans" w:hAnsi="Work Sans"/>
        </w:rPr>
        <w:tab/>
      </w:r>
      <w:r>
        <w:rPr>
          <w:rFonts w:ascii="Work Sans" w:hAnsi="Work Sans"/>
        </w:rPr>
        <w:t>Es wurde besprochen, ob und an wen mein Therapeut im Rahmen der Berichtspflicht Berichte verschicken soll</w:t>
      </w:r>
    </w:p>
    <w:p w14:paraId="501A3A6C" w14:textId="77777777" w:rsidR="004E7F40" w:rsidRDefault="004E7F40" w:rsidP="004E7F40">
      <w:pPr>
        <w:spacing w:line="276" w:lineRule="auto"/>
        <w:ind w:left="705" w:hanging="705"/>
        <w:rPr>
          <w:rFonts w:ascii="Work Sans" w:hAnsi="Work Sans"/>
        </w:rPr>
      </w:pPr>
    </w:p>
    <w:p w14:paraId="4380B10E" w14:textId="2DAEE0BB" w:rsidR="004E7F40" w:rsidRDefault="004E7F40" w:rsidP="004E7F40">
      <w:pPr>
        <w:spacing w:line="276" w:lineRule="auto"/>
        <w:ind w:left="705" w:hanging="705"/>
        <w:rPr>
          <w:rFonts w:ascii="Work Sans" w:hAnsi="Work Sans"/>
        </w:rPr>
      </w:pPr>
      <w:r w:rsidRPr="004E7F40">
        <w:rPr>
          <w:rFonts w:ascii="Work Sans" w:hAnsi="Work Sans"/>
        </w:rPr>
        <w:t xml:space="preserve">□ </w:t>
      </w:r>
      <w:r>
        <w:rPr>
          <w:rFonts w:ascii="Work Sans" w:hAnsi="Work Sans"/>
        </w:rPr>
        <w:tab/>
        <w:t xml:space="preserve">Ein Antrag auf Psychotherapie </w:t>
      </w:r>
      <w:r w:rsidR="004061D1">
        <w:rPr>
          <w:rFonts w:ascii="Work Sans" w:hAnsi="Work Sans"/>
        </w:rPr>
        <w:t>soll bei der Krankenkasse gestellt werden</w:t>
      </w:r>
    </w:p>
    <w:p w14:paraId="768B5EEF" w14:textId="3A29C76B" w:rsidR="0024481C" w:rsidRDefault="004E7F40" w:rsidP="004E7F40">
      <w:pPr>
        <w:spacing w:line="276" w:lineRule="auto"/>
        <w:ind w:left="1416" w:hanging="711"/>
        <w:rPr>
          <w:rFonts w:ascii="Work Sans" w:hAnsi="Work Sans"/>
        </w:rPr>
      </w:pPr>
      <w:r w:rsidRPr="004E7F40">
        <w:rPr>
          <w:rFonts w:ascii="Work Sans" w:hAnsi="Work Sans"/>
        </w:rPr>
        <w:t xml:space="preserve">□ </w:t>
      </w:r>
      <w:r>
        <w:rPr>
          <w:rFonts w:ascii="Work Sans" w:hAnsi="Work Sans"/>
        </w:rPr>
        <w:tab/>
        <w:t>Nein, ich will die Therapie selbst bezahlen, über die entstehenden Kosten wurde ich aufgeklärt.</w:t>
      </w:r>
    </w:p>
    <w:p w14:paraId="6FD433A0" w14:textId="77777777" w:rsidR="0024481C" w:rsidRDefault="0024481C">
      <w:pPr>
        <w:rPr>
          <w:rFonts w:ascii="Work Sans" w:hAnsi="Work Sans"/>
        </w:rPr>
      </w:pPr>
      <w:r>
        <w:rPr>
          <w:rFonts w:ascii="Work Sans" w:hAnsi="Work Sans"/>
        </w:rPr>
        <w:br w:type="page"/>
      </w:r>
    </w:p>
    <w:p w14:paraId="5DA91224" w14:textId="77777777" w:rsidR="004E7F40" w:rsidRDefault="004E7F40" w:rsidP="004E7F40">
      <w:pPr>
        <w:spacing w:line="276" w:lineRule="auto"/>
        <w:ind w:left="1416" w:hanging="711"/>
        <w:rPr>
          <w:rFonts w:ascii="Work Sans" w:hAnsi="Work Sans"/>
        </w:rPr>
      </w:pPr>
    </w:p>
    <w:p w14:paraId="60D416EF" w14:textId="77777777" w:rsidR="004E7F40" w:rsidRDefault="004E7F40" w:rsidP="004E7F40">
      <w:pPr>
        <w:spacing w:line="276" w:lineRule="auto"/>
        <w:ind w:left="705" w:hanging="705"/>
        <w:rPr>
          <w:rFonts w:ascii="Work Sans" w:hAnsi="Work Sans"/>
        </w:rPr>
      </w:pPr>
    </w:p>
    <w:p w14:paraId="161F1D88" w14:textId="79B07C35" w:rsidR="004E7F40" w:rsidRDefault="004E7F40" w:rsidP="0024481C">
      <w:pPr>
        <w:spacing w:line="276" w:lineRule="auto"/>
        <w:ind w:left="705" w:hanging="705"/>
        <w:rPr>
          <w:rFonts w:ascii="Work Sans" w:hAnsi="Work Sans"/>
        </w:rPr>
      </w:pPr>
      <w:r w:rsidRPr="004E7F40">
        <w:rPr>
          <w:rFonts w:ascii="Work Sans" w:hAnsi="Work Sans"/>
        </w:rPr>
        <w:t xml:space="preserve">□ </w:t>
      </w:r>
      <w:r>
        <w:rPr>
          <w:rFonts w:ascii="Work Sans" w:hAnsi="Work Sans"/>
        </w:rPr>
        <w:tab/>
        <w:t xml:space="preserve">Ich konsumiere derzeit </w:t>
      </w:r>
      <w:r w:rsidRPr="004E7F40">
        <w:rPr>
          <w:rFonts w:ascii="Work Sans" w:hAnsi="Work Sans"/>
          <w:b/>
          <w:bCs/>
        </w:rPr>
        <w:t>nicht</w:t>
      </w:r>
      <w:r>
        <w:rPr>
          <w:rFonts w:ascii="Work Sans" w:hAnsi="Work Sans"/>
        </w:rPr>
        <w:t xml:space="preserve"> mehrfach die Woche Alkohol bzw. mehrfach im Monat größere Mengen Alkohol, und nehme </w:t>
      </w:r>
      <w:r w:rsidRPr="004E7F40">
        <w:rPr>
          <w:rFonts w:ascii="Work Sans" w:hAnsi="Work Sans"/>
          <w:b/>
          <w:bCs/>
        </w:rPr>
        <w:t>nicht</w:t>
      </w:r>
      <w:r>
        <w:rPr>
          <w:rFonts w:ascii="Work Sans" w:hAnsi="Work Sans"/>
        </w:rPr>
        <w:t xml:space="preserve"> regelmäßig andere Rauschdrogen ein.</w:t>
      </w:r>
    </w:p>
    <w:p w14:paraId="3A02D01B" w14:textId="77777777" w:rsidR="004E7F40" w:rsidRDefault="004E7F40" w:rsidP="004E7F40">
      <w:pPr>
        <w:spacing w:line="276" w:lineRule="auto"/>
        <w:ind w:left="705" w:hanging="705"/>
        <w:rPr>
          <w:rFonts w:ascii="Work Sans" w:hAnsi="Work Sans"/>
        </w:rPr>
      </w:pPr>
    </w:p>
    <w:p w14:paraId="3DD3B226" w14:textId="28936CF1" w:rsidR="004E7F40" w:rsidRDefault="004E7F40" w:rsidP="004E7F40">
      <w:pPr>
        <w:spacing w:line="276" w:lineRule="auto"/>
        <w:ind w:left="705" w:hanging="705"/>
        <w:rPr>
          <w:rFonts w:ascii="Work Sans" w:hAnsi="Work Sans"/>
        </w:rPr>
      </w:pPr>
      <w:r w:rsidRPr="004E7F40">
        <w:rPr>
          <w:rFonts w:ascii="Work Sans" w:hAnsi="Work Sans"/>
        </w:rPr>
        <w:t xml:space="preserve">□ </w:t>
      </w:r>
      <w:r>
        <w:rPr>
          <w:rFonts w:ascii="Work Sans" w:hAnsi="Work Sans"/>
        </w:rPr>
        <w:tab/>
        <w:t>Ein Konsiliarbericht wurde bei meinem Hausarzt eingeholt, evtl. Untersuchungen wurden durchgeführt, und es spricht nichts gegen die Aufnahme einer Psychotherapie.</w:t>
      </w:r>
    </w:p>
    <w:p w14:paraId="519E37E8" w14:textId="77777777" w:rsidR="004E7F40" w:rsidRDefault="004E7F40" w:rsidP="004E7F40">
      <w:pPr>
        <w:spacing w:line="276" w:lineRule="auto"/>
        <w:ind w:left="705" w:hanging="705"/>
        <w:rPr>
          <w:rFonts w:ascii="Work Sans" w:hAnsi="Work Sans"/>
        </w:rPr>
      </w:pPr>
    </w:p>
    <w:p w14:paraId="7D6620BC" w14:textId="30C7F41C" w:rsidR="004E7F40" w:rsidRDefault="004E7F40" w:rsidP="004E7F40">
      <w:pPr>
        <w:spacing w:line="276" w:lineRule="auto"/>
        <w:ind w:left="705" w:hanging="705"/>
        <w:rPr>
          <w:rFonts w:ascii="Work Sans" w:hAnsi="Work Sans"/>
        </w:rPr>
      </w:pPr>
      <w:r w:rsidRPr="004E7F40">
        <w:rPr>
          <w:rFonts w:ascii="Work Sans" w:hAnsi="Work Sans"/>
        </w:rPr>
        <w:t xml:space="preserve">□ </w:t>
      </w:r>
      <w:r>
        <w:rPr>
          <w:rFonts w:ascii="Work Sans" w:hAnsi="Work Sans"/>
        </w:rPr>
        <w:tab/>
      </w:r>
      <w:r w:rsidR="004061D1">
        <w:rPr>
          <w:rFonts w:ascii="Work Sans" w:hAnsi="Work Sans"/>
        </w:rPr>
        <w:t>Ich versichere, derzeit nirgendwo anders in psychotherapeutischer Behandlung zu sein.</w:t>
      </w:r>
    </w:p>
    <w:p w14:paraId="0D02906E" w14:textId="77777777" w:rsidR="004061D1" w:rsidRDefault="004061D1" w:rsidP="004E7F40">
      <w:pPr>
        <w:spacing w:line="276" w:lineRule="auto"/>
        <w:ind w:left="705" w:hanging="705"/>
        <w:rPr>
          <w:rFonts w:ascii="Work Sans" w:hAnsi="Work Sans"/>
        </w:rPr>
      </w:pPr>
    </w:p>
    <w:p w14:paraId="5B152DEA" w14:textId="75561289" w:rsidR="004061D1" w:rsidRDefault="004061D1" w:rsidP="004061D1">
      <w:pPr>
        <w:spacing w:line="276" w:lineRule="auto"/>
        <w:ind w:left="705" w:hanging="705"/>
        <w:rPr>
          <w:rFonts w:ascii="Work Sans" w:hAnsi="Work Sans"/>
        </w:rPr>
      </w:pPr>
      <w:r w:rsidRPr="004E7F40">
        <w:rPr>
          <w:rFonts w:ascii="Work Sans" w:hAnsi="Work Sans"/>
        </w:rPr>
        <w:t xml:space="preserve">□ </w:t>
      </w:r>
      <w:r>
        <w:rPr>
          <w:rFonts w:ascii="Work Sans" w:hAnsi="Work Sans"/>
        </w:rPr>
        <w:tab/>
      </w:r>
      <w:r w:rsidR="00BF5D12">
        <w:rPr>
          <w:rFonts w:ascii="Work Sans" w:hAnsi="Work Sans"/>
        </w:rPr>
        <w:t>Ich habe nicht geplant, in den nächsten Monaten den Wohnort zu wechseln bzw. umzuziehen.</w:t>
      </w:r>
    </w:p>
    <w:p w14:paraId="0693B9E3" w14:textId="77777777" w:rsidR="00BF5D12" w:rsidRDefault="00BF5D12" w:rsidP="004061D1">
      <w:pPr>
        <w:spacing w:line="276" w:lineRule="auto"/>
        <w:ind w:left="705" w:hanging="705"/>
        <w:rPr>
          <w:rFonts w:ascii="Work Sans" w:hAnsi="Work Sans"/>
        </w:rPr>
      </w:pPr>
    </w:p>
    <w:p w14:paraId="2558F6DB" w14:textId="6E9E72C6" w:rsidR="00BF5D12" w:rsidRDefault="00BF5D12" w:rsidP="00BF5D12">
      <w:pPr>
        <w:spacing w:line="276" w:lineRule="auto"/>
        <w:ind w:left="705" w:hanging="705"/>
        <w:rPr>
          <w:rFonts w:ascii="Work Sans" w:hAnsi="Work Sans"/>
        </w:rPr>
      </w:pPr>
      <w:r w:rsidRPr="004E7F40">
        <w:rPr>
          <w:rFonts w:ascii="Work Sans" w:hAnsi="Work Sans"/>
        </w:rPr>
        <w:t xml:space="preserve">□ </w:t>
      </w:r>
      <w:r>
        <w:rPr>
          <w:rFonts w:ascii="Work Sans" w:hAnsi="Work Sans"/>
        </w:rPr>
        <w:tab/>
        <w:t>Ich bin immer noch bei der gleichen Krankenkasse versichert, bei der ich zur Aufnahme versichert war.</w:t>
      </w:r>
    </w:p>
    <w:p w14:paraId="37D5A02A" w14:textId="77777777" w:rsidR="00010C37" w:rsidRDefault="00010C37" w:rsidP="00BF5D12">
      <w:pPr>
        <w:spacing w:line="276" w:lineRule="auto"/>
        <w:ind w:left="705" w:hanging="705"/>
        <w:rPr>
          <w:rFonts w:ascii="Work Sans" w:hAnsi="Work Sans"/>
        </w:rPr>
      </w:pPr>
    </w:p>
    <w:p w14:paraId="3543EE6E" w14:textId="77777777" w:rsidR="00010C37" w:rsidRDefault="00010C37" w:rsidP="00BF5D12">
      <w:pPr>
        <w:spacing w:line="276" w:lineRule="auto"/>
        <w:ind w:left="705" w:hanging="705"/>
        <w:rPr>
          <w:rFonts w:ascii="Work Sans" w:hAnsi="Work Sans"/>
        </w:rPr>
      </w:pPr>
    </w:p>
    <w:p w14:paraId="465A5609" w14:textId="0A78FC86" w:rsidR="00010C37" w:rsidRDefault="00010C37" w:rsidP="00010C37">
      <w:pPr>
        <w:spacing w:line="360" w:lineRule="auto"/>
        <w:rPr>
          <w:rFonts w:ascii="Work Sans" w:hAnsi="Work Sans"/>
        </w:rPr>
      </w:pPr>
      <w:r>
        <w:rPr>
          <w:rFonts w:ascii="Work Sans" w:hAnsi="Work Sans"/>
        </w:rPr>
        <w:t>Nachdem wir die Checkliste durchgesprochen haben kann und werde ich mit Ihnen bei Ihrer Krankenkasse einen Antrag auf Psychotherapie stellen. Jetzt kommt es leider zwangsweise zu einer kurzen Therapiepause. Diese kann, je nachdem ob ein Gutachten nötig ist oder nicht, 2-6 Wochen dauern. Ich halte Sie auf dem Laufenden. Manchmal senden die Krankenkassen nur den Patient*innen eine Zusage, nicht den Therapeut*innen. In dem Fall informieren Sie mich bitte, sollte die Kasse Ihnen etwas zustellen.</w:t>
      </w:r>
    </w:p>
    <w:p w14:paraId="28B43B70" w14:textId="77777777" w:rsidR="00BF5D12" w:rsidRDefault="00BF5D12" w:rsidP="004061D1">
      <w:pPr>
        <w:spacing w:line="276" w:lineRule="auto"/>
        <w:ind w:left="705" w:hanging="705"/>
        <w:rPr>
          <w:rFonts w:ascii="Work Sans" w:hAnsi="Work Sans"/>
        </w:rPr>
      </w:pPr>
    </w:p>
    <w:p w14:paraId="5BC9F93A" w14:textId="3203C3B5" w:rsidR="00CE6203" w:rsidRDefault="00CE6203" w:rsidP="00F748E9">
      <w:pPr>
        <w:spacing w:line="360" w:lineRule="auto"/>
        <w:rPr>
          <w:rFonts w:ascii="Work Sans" w:hAnsi="Work Sans"/>
        </w:rPr>
      </w:pPr>
    </w:p>
    <w:p w14:paraId="36B4F878" w14:textId="77777777" w:rsidR="00F3528E" w:rsidRDefault="00F3528E" w:rsidP="00F3528E">
      <w:pPr>
        <w:spacing w:line="276" w:lineRule="auto"/>
        <w:rPr>
          <w:rFonts w:ascii="Work Sans" w:hAnsi="Work Sans"/>
        </w:rPr>
      </w:pPr>
      <w:r>
        <w:rPr>
          <w:rFonts w:ascii="Work Sans" w:hAnsi="Work Sans"/>
        </w:rPr>
        <w:t>Bitte bestätigen Sie die angegebenen Daten kurz durch Ihre Unterschrift:</w:t>
      </w:r>
    </w:p>
    <w:p w14:paraId="57ACE5B7" w14:textId="77777777" w:rsidR="00F3528E" w:rsidRDefault="00F3528E" w:rsidP="00F3528E">
      <w:pPr>
        <w:spacing w:line="360" w:lineRule="auto"/>
        <w:rPr>
          <w:rFonts w:ascii="Work Sans" w:hAnsi="Work San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3528E" w14:paraId="6AB3284F" w14:textId="77777777" w:rsidTr="00F077EE">
        <w:tc>
          <w:tcPr>
            <w:tcW w:w="3020" w:type="dxa"/>
            <w:tcBorders>
              <w:bottom w:val="single" w:sz="4" w:space="0" w:color="auto"/>
            </w:tcBorders>
          </w:tcPr>
          <w:p w14:paraId="1EF57A52" w14:textId="77777777" w:rsidR="00F3528E" w:rsidRDefault="00F3528E" w:rsidP="00F077EE">
            <w:pPr>
              <w:spacing w:line="360" w:lineRule="auto"/>
              <w:rPr>
                <w:rFonts w:ascii="Work Sans" w:hAnsi="Work Sans"/>
              </w:rPr>
            </w:pPr>
          </w:p>
        </w:tc>
        <w:tc>
          <w:tcPr>
            <w:tcW w:w="3021" w:type="dxa"/>
          </w:tcPr>
          <w:p w14:paraId="4A62514A" w14:textId="77777777" w:rsidR="00F3528E" w:rsidRDefault="00F3528E" w:rsidP="00F077EE">
            <w:pPr>
              <w:spacing w:line="360" w:lineRule="auto"/>
              <w:rPr>
                <w:rFonts w:ascii="Work Sans" w:hAnsi="Work Sans"/>
              </w:rPr>
            </w:pPr>
          </w:p>
        </w:tc>
        <w:tc>
          <w:tcPr>
            <w:tcW w:w="3021" w:type="dxa"/>
            <w:tcBorders>
              <w:bottom w:val="single" w:sz="4" w:space="0" w:color="auto"/>
            </w:tcBorders>
          </w:tcPr>
          <w:p w14:paraId="38D551E2" w14:textId="77777777" w:rsidR="00F3528E" w:rsidRDefault="00F3528E" w:rsidP="00F077EE">
            <w:pPr>
              <w:spacing w:line="360" w:lineRule="auto"/>
              <w:rPr>
                <w:rFonts w:ascii="Work Sans" w:hAnsi="Work Sans"/>
              </w:rPr>
            </w:pPr>
          </w:p>
        </w:tc>
      </w:tr>
      <w:tr w:rsidR="00F3528E" w14:paraId="0BC8DB24" w14:textId="77777777" w:rsidTr="00F077EE">
        <w:tc>
          <w:tcPr>
            <w:tcW w:w="3020" w:type="dxa"/>
            <w:tcBorders>
              <w:top w:val="single" w:sz="4" w:space="0" w:color="auto"/>
            </w:tcBorders>
          </w:tcPr>
          <w:p w14:paraId="761E5D66" w14:textId="77777777" w:rsidR="00F3528E" w:rsidRDefault="00F3528E" w:rsidP="00F077EE">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${Datum_Formatiert}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«${Datum_Formatiert}»</w:t>
            </w:r>
            <w:r>
              <w:rPr>
                <w:rFonts w:ascii="Work Sans" w:hAnsi="Work Sans"/>
                <w:color w:val="767171" w:themeColor="background2" w:themeShade="80"/>
                <w:sz w:val="18"/>
                <w:szCs w:val="18"/>
              </w:rPr>
              <w:fldChar w:fldCharType="end"/>
            </w:r>
            <w:r>
              <w:rPr>
                <w:rFonts w:ascii="Work Sans" w:hAnsi="Work Sans"/>
                <w:color w:val="767171" w:themeColor="background2" w:themeShade="80"/>
                <w:sz w:val="18"/>
                <w:szCs w:val="18"/>
              </w:rPr>
              <w:t>,</w:t>
            </w:r>
          </w:p>
          <w:p w14:paraId="05F2182E" w14:textId="77777777" w:rsidR="00F3528E" w:rsidRPr="00035497" w:rsidRDefault="00F3528E" w:rsidP="00F077EE">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${Patient_Name_Vorname}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«${Patient_Name_Vorname}»</w:t>
            </w:r>
            <w:r>
              <w:rPr>
                <w:rFonts w:ascii="Work Sans" w:hAnsi="Work Sans"/>
                <w:color w:val="767171" w:themeColor="background2" w:themeShade="80"/>
                <w:sz w:val="18"/>
                <w:szCs w:val="18"/>
              </w:rPr>
              <w:fldChar w:fldCharType="end"/>
            </w:r>
          </w:p>
        </w:tc>
        <w:tc>
          <w:tcPr>
            <w:tcW w:w="3021" w:type="dxa"/>
          </w:tcPr>
          <w:p w14:paraId="33965595" w14:textId="77777777" w:rsidR="00F3528E" w:rsidRPr="00035497" w:rsidRDefault="00F3528E" w:rsidP="00F077EE">
            <w:pPr>
              <w:spacing w:line="360" w:lineRule="auto"/>
              <w:rPr>
                <w:rFonts w:ascii="Work Sans" w:hAnsi="Work Sans"/>
                <w:color w:val="767171" w:themeColor="background2" w:themeShade="80"/>
                <w:sz w:val="18"/>
                <w:szCs w:val="18"/>
              </w:rPr>
            </w:pPr>
          </w:p>
        </w:tc>
        <w:tc>
          <w:tcPr>
            <w:tcW w:w="3021" w:type="dxa"/>
            <w:tcBorders>
              <w:top w:val="single" w:sz="4" w:space="0" w:color="auto"/>
            </w:tcBorders>
          </w:tcPr>
          <w:p w14:paraId="295E09CD" w14:textId="77777777" w:rsidR="00F3528E" w:rsidRDefault="00F3528E" w:rsidP="00F077EE">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${Datum_Formatiert}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«${Datum_Formatiert}»</w:t>
            </w:r>
            <w:r>
              <w:rPr>
                <w:rFonts w:ascii="Work Sans" w:hAnsi="Work Sans"/>
                <w:color w:val="767171" w:themeColor="background2" w:themeShade="80"/>
                <w:sz w:val="18"/>
                <w:szCs w:val="18"/>
              </w:rPr>
              <w:fldChar w:fldCharType="end"/>
            </w:r>
            <w:r>
              <w:rPr>
                <w:rFonts w:ascii="Work Sans" w:hAnsi="Work Sans"/>
                <w:color w:val="767171" w:themeColor="background2" w:themeShade="80"/>
                <w:sz w:val="18"/>
                <w:szCs w:val="18"/>
              </w:rPr>
              <w:t>,</w:t>
            </w:r>
          </w:p>
          <w:p w14:paraId="17AABAB1" w14:textId="77777777" w:rsidR="00F3528E" w:rsidRPr="00035497" w:rsidRDefault="00F3528E" w:rsidP="00F077EE">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${Arzt_Name_kompl}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«${Arzt_Name_kompl}»</w:t>
            </w:r>
            <w:r>
              <w:rPr>
                <w:rFonts w:ascii="Work Sans" w:hAnsi="Work Sans"/>
                <w:color w:val="767171" w:themeColor="background2" w:themeShade="80"/>
                <w:sz w:val="18"/>
                <w:szCs w:val="18"/>
              </w:rPr>
              <w:fldChar w:fldCharType="end"/>
            </w:r>
          </w:p>
        </w:tc>
      </w:tr>
    </w:tbl>
    <w:p w14:paraId="510D1501" w14:textId="77777777" w:rsidR="004E7F40" w:rsidRDefault="004E7F40" w:rsidP="00F748E9">
      <w:pPr>
        <w:spacing w:line="360" w:lineRule="auto"/>
        <w:rPr>
          <w:rFonts w:ascii="Work Sans" w:hAnsi="Work Sans"/>
        </w:rPr>
      </w:pPr>
    </w:p>
    <w:sectPr w:rsidR="004E7F4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FF8C" w14:textId="77777777" w:rsidR="004C66F9" w:rsidRDefault="004C66F9" w:rsidP="00697643">
      <w:pPr>
        <w:spacing w:after="0" w:line="240" w:lineRule="auto"/>
      </w:pPr>
      <w:r>
        <w:separator/>
      </w:r>
    </w:p>
  </w:endnote>
  <w:endnote w:type="continuationSeparator" w:id="0">
    <w:p w14:paraId="0F18A5D7" w14:textId="77777777" w:rsidR="004C66F9" w:rsidRDefault="004C66F9"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63673EF9"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proofErr w:type="spellStart"/>
    <w:r w:rsidR="004061D1">
      <w:rPr>
        <w:rFonts w:ascii="Work Sans Thin" w:hAnsi="Work Sans Thin"/>
        <w:sz w:val="16"/>
        <w:szCs w:val="16"/>
      </w:rPr>
      <w:t>Vor</w:t>
    </w:r>
    <w:proofErr w:type="spellEnd"/>
    <w:r w:rsidR="004061D1">
      <w:rPr>
        <w:rFonts w:ascii="Work Sans Thin" w:hAnsi="Work Sans Thin"/>
        <w:sz w:val="16"/>
        <w:szCs w:val="16"/>
      </w:rPr>
      <w:t xml:space="preserve"> </w:t>
    </w:r>
    <w:r w:rsidR="00257C46">
      <w:rPr>
        <w:rFonts w:ascii="Work Sans Thin" w:hAnsi="Work Sans Thin"/>
        <w:sz w:val="16"/>
        <w:szCs w:val="16"/>
      </w:rPr>
      <w:t>Therap</w:t>
    </w:r>
    <w:r w:rsidR="000F79BB">
      <w:rPr>
        <w:rFonts w:ascii="Work Sans Thin" w:hAnsi="Work Sans Thin"/>
        <w:sz w:val="16"/>
        <w:szCs w:val="16"/>
      </w:rPr>
      <w:t>iebeginn</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2347FE">
      <w:rPr>
        <w:rFonts w:ascii="Work Sans Thin" w:hAnsi="Work Sans Thin"/>
        <w:sz w:val="16"/>
        <w:szCs w:val="16"/>
      </w:rPr>
      <w:t>1</w:t>
    </w:r>
    <w:r w:rsidRPr="00697643">
      <w:rPr>
        <w:rFonts w:ascii="Work Sans Thin" w:hAnsi="Work Sans Thin"/>
        <w:sz w:val="16"/>
        <w:szCs w:val="16"/>
      </w:rPr>
      <w:t>/202</w:t>
    </w:r>
    <w:r w:rsidR="002347F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9AC2" w14:textId="77777777" w:rsidR="004C66F9" w:rsidRDefault="004C66F9" w:rsidP="00697643">
      <w:pPr>
        <w:spacing w:after="0" w:line="240" w:lineRule="auto"/>
      </w:pPr>
      <w:r>
        <w:separator/>
      </w:r>
    </w:p>
  </w:footnote>
  <w:footnote w:type="continuationSeparator" w:id="0">
    <w:p w14:paraId="0DA76B57" w14:textId="77777777" w:rsidR="004C66F9" w:rsidRDefault="004C66F9"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349D20C"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1D1">
      <w:rPr>
        <w:rFonts w:ascii="Work Sans SemiBold" w:hAnsi="Work Sans SemiBold"/>
        <w:sz w:val="40"/>
        <w:szCs w:val="40"/>
      </w:rPr>
      <w:t xml:space="preserve">Vor </w:t>
    </w:r>
    <w:r w:rsidR="000F79BB">
      <w:rPr>
        <w:rFonts w:ascii="Work Sans SemiBold" w:hAnsi="Work Sans SemiBold"/>
        <w:sz w:val="40"/>
        <w:szCs w:val="40"/>
      </w:rPr>
      <w:t>Therapiebeginn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121D1"/>
    <w:multiLevelType w:val="hybridMultilevel"/>
    <w:tmpl w:val="51A0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E15E76"/>
    <w:multiLevelType w:val="hybridMultilevel"/>
    <w:tmpl w:val="D47ACE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1064547">
    <w:abstractNumId w:val="1"/>
  </w:num>
  <w:num w:numId="2" w16cid:durableId="567695396">
    <w:abstractNumId w:val="0"/>
  </w:num>
  <w:num w:numId="3" w16cid:durableId="159216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10C37"/>
    <w:rsid w:val="000F79BB"/>
    <w:rsid w:val="001B6FB2"/>
    <w:rsid w:val="001F0BB7"/>
    <w:rsid w:val="002347FE"/>
    <w:rsid w:val="0024481C"/>
    <w:rsid w:val="00257C46"/>
    <w:rsid w:val="002625BF"/>
    <w:rsid w:val="002A2666"/>
    <w:rsid w:val="002A41B4"/>
    <w:rsid w:val="002A447C"/>
    <w:rsid w:val="00346030"/>
    <w:rsid w:val="0035669C"/>
    <w:rsid w:val="003871EF"/>
    <w:rsid w:val="003B6C43"/>
    <w:rsid w:val="004061D1"/>
    <w:rsid w:val="004069EC"/>
    <w:rsid w:val="00413948"/>
    <w:rsid w:val="00414217"/>
    <w:rsid w:val="004C66F9"/>
    <w:rsid w:val="004E7F40"/>
    <w:rsid w:val="0053364D"/>
    <w:rsid w:val="005C3054"/>
    <w:rsid w:val="005E5190"/>
    <w:rsid w:val="00636A92"/>
    <w:rsid w:val="0064084D"/>
    <w:rsid w:val="00697643"/>
    <w:rsid w:val="00764BA3"/>
    <w:rsid w:val="007805C2"/>
    <w:rsid w:val="008E2DD7"/>
    <w:rsid w:val="009102E3"/>
    <w:rsid w:val="00961EF3"/>
    <w:rsid w:val="00A55264"/>
    <w:rsid w:val="00AB552D"/>
    <w:rsid w:val="00B147E3"/>
    <w:rsid w:val="00B316A6"/>
    <w:rsid w:val="00B43224"/>
    <w:rsid w:val="00BA2972"/>
    <w:rsid w:val="00BD0B28"/>
    <w:rsid w:val="00BF2CE5"/>
    <w:rsid w:val="00BF5D12"/>
    <w:rsid w:val="00CB58EF"/>
    <w:rsid w:val="00CC398A"/>
    <w:rsid w:val="00CE6203"/>
    <w:rsid w:val="00D96A98"/>
    <w:rsid w:val="00DA051F"/>
    <w:rsid w:val="00DF271F"/>
    <w:rsid w:val="00EE21FA"/>
    <w:rsid w:val="00F3528E"/>
    <w:rsid w:val="00F46715"/>
    <w:rsid w:val="00F748E9"/>
    <w:rsid w:val="00FA0FE4"/>
    <w:rsid w:val="00FB283C"/>
    <w:rsid w:val="00FB63D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C40-5666-4630-A14B-BAD0056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18</cp:revision>
  <dcterms:created xsi:type="dcterms:W3CDTF">2021-07-26T17:33:00Z</dcterms:created>
  <dcterms:modified xsi:type="dcterms:W3CDTF">2024-02-22T11:21:00Z</dcterms:modified>
</cp:coreProperties>
</file>